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546A3826"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w:t>
      </w:r>
      <w:r w:rsidR="00AA4512">
        <w:rPr>
          <w:rFonts w:ascii="Arial Rounded MT Bold" w:hAnsi="Arial Rounded MT Bold"/>
          <w:b/>
          <w:sz w:val="48"/>
        </w:rPr>
        <w:t>4</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0704F99E"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w:t>
      </w:r>
      <w:r w:rsidR="00AA4512">
        <w:rPr>
          <w:rFonts w:ascii="Arial Rounded MT Bold" w:hAnsi="Arial Rounded MT Bold"/>
          <w:b/>
          <w:sz w:val="56"/>
        </w:rPr>
        <w:t>4</w:t>
      </w:r>
      <w:r>
        <w:rPr>
          <w:rFonts w:ascii="Arial Rounded MT Bold" w:hAnsi="Arial Rounded MT Bold"/>
          <w:b/>
          <w:sz w:val="56"/>
          <w:vertAlign w:val="superscript"/>
        </w:rPr>
        <w:t>TH</w:t>
      </w:r>
      <w:r>
        <w:rPr>
          <w:rFonts w:ascii="Arial Rounded MT Bold" w:hAnsi="Arial Rounded MT Bold"/>
          <w:b/>
          <w:sz w:val="56"/>
        </w:rPr>
        <w:t>, 201</w:t>
      </w:r>
      <w:r w:rsidR="00AA4512">
        <w:rPr>
          <w:rFonts w:ascii="Arial Rounded MT Bold" w:hAnsi="Arial Rounded MT Bold"/>
          <w:b/>
          <w:sz w:val="56"/>
        </w:rPr>
        <w:t>9</w:t>
      </w:r>
      <w:r>
        <w:rPr>
          <w:rFonts w:ascii="Arial Rounded MT Bold" w:hAnsi="Arial Rounded MT Bold"/>
          <w:b/>
          <w:sz w:val="56"/>
        </w:rPr>
        <w:t>.</w:t>
      </w:r>
    </w:p>
    <w:p w14:paraId="6AB9CD95" w14:textId="637915AF" w:rsidR="00B17145" w:rsidRPr="00FB35D7" w:rsidRDefault="009C490F" w:rsidP="00B17145">
      <w:pPr>
        <w:spacing w:line="240" w:lineRule="auto"/>
        <w:jc w:val="center"/>
        <w:rPr>
          <w:rFonts w:ascii="Arial Rounded MT Bold" w:hAnsi="Arial Rounded MT Bold"/>
          <w:b/>
          <w:color w:val="FF0000"/>
          <w:sz w:val="56"/>
          <w:szCs w:val="18"/>
        </w:rPr>
      </w:pPr>
      <w:r>
        <w:rPr>
          <w:rFonts w:ascii="Arial Rounded MT Bold" w:hAnsi="Arial Rounded MT Bold"/>
          <w:b/>
          <w:color w:val="FF0000"/>
          <w:sz w:val="56"/>
          <w:szCs w:val="18"/>
        </w:rPr>
        <w:t>Vegetables and Grains</w:t>
      </w:r>
      <w:r w:rsidR="00B17145" w:rsidRPr="00FB35D7">
        <w:rPr>
          <w:rFonts w:ascii="Arial Rounded MT Bold" w:hAnsi="Arial Rounded MT Bold"/>
          <w:b/>
          <w:color w:val="FF0000"/>
          <w:sz w:val="56"/>
          <w:szCs w:val="18"/>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41933394" w14:textId="50E39637"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8955054" w:rsidR="00B17145" w:rsidRDefault="00B17145" w:rsidP="00B17145">
      <w:pPr>
        <w:pStyle w:val="ListParagraph"/>
        <w:numPr>
          <w:ilvl w:val="0"/>
          <w:numId w:val="9"/>
        </w:numPr>
        <w:spacing w:after="160" w:line="240" w:lineRule="auto"/>
        <w:rPr>
          <w:b/>
          <w:sz w:val="20"/>
          <w:szCs w:val="20"/>
        </w:rPr>
      </w:pPr>
      <w:r>
        <w:rPr>
          <w:b/>
          <w:sz w:val="20"/>
          <w:szCs w:val="20"/>
        </w:rPr>
        <w:t>Entry forms must be submitted to the Secretary by Saturday, August 1</w:t>
      </w:r>
      <w:r w:rsidR="00992503">
        <w:rPr>
          <w:b/>
          <w:sz w:val="20"/>
          <w:szCs w:val="20"/>
        </w:rPr>
        <w:t>7</w:t>
      </w:r>
      <w:r>
        <w:rPr>
          <w:b/>
          <w:sz w:val="20"/>
          <w:szCs w:val="20"/>
        </w:rPr>
        <w:t xml:space="preserve">.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064AF21D" w:rsidR="00B17145" w:rsidRDefault="00B17145" w:rsidP="00B17145">
      <w:pPr>
        <w:pStyle w:val="ListParagraph"/>
        <w:numPr>
          <w:ilvl w:val="0"/>
          <w:numId w:val="9"/>
        </w:numPr>
        <w:spacing w:after="160" w:line="240" w:lineRule="auto"/>
        <w:rPr>
          <w:b/>
          <w:sz w:val="20"/>
          <w:szCs w:val="20"/>
        </w:rPr>
      </w:pPr>
      <w:r>
        <w:rPr>
          <w:b/>
          <w:sz w:val="20"/>
          <w:szCs w:val="20"/>
        </w:rPr>
        <w:t>The Rec Centre will be open to receive entries Thursday August 2</w:t>
      </w:r>
      <w:r w:rsidR="00701F57">
        <w:rPr>
          <w:b/>
          <w:sz w:val="20"/>
          <w:szCs w:val="20"/>
        </w:rPr>
        <w:t>2</w:t>
      </w:r>
      <w:r>
        <w:rPr>
          <w:b/>
          <w:sz w:val="20"/>
          <w:szCs w:val="20"/>
        </w:rPr>
        <w:t>, from 7-8pm and Friday August 2</w:t>
      </w:r>
      <w:r w:rsidR="00701F57">
        <w:rPr>
          <w:b/>
          <w:sz w:val="20"/>
          <w:szCs w:val="20"/>
        </w:rPr>
        <w:t>3</w:t>
      </w:r>
      <w:r>
        <w:rPr>
          <w:b/>
          <w:sz w:val="20"/>
          <w:szCs w:val="20"/>
        </w:rPr>
        <w:t xml:space="preserve"> from 8-11:30am. No exhibits will be accepted after 11:30am Friday August 2</w:t>
      </w:r>
      <w:r w:rsidR="00701F57">
        <w:rPr>
          <w:b/>
          <w:sz w:val="20"/>
          <w:szCs w:val="20"/>
        </w:rPr>
        <w:t>3</w:t>
      </w:r>
      <w:r>
        <w:rPr>
          <w:b/>
          <w:sz w:val="20"/>
          <w:szCs w:val="20"/>
        </w:rPr>
        <w:t xml:space="preserve">.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2362E64A"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w:t>
      </w:r>
      <w:r w:rsidR="00701F57">
        <w:rPr>
          <w:b/>
          <w:sz w:val="20"/>
          <w:szCs w:val="20"/>
        </w:rPr>
        <w:t>4</w:t>
      </w:r>
      <w:r>
        <w:rPr>
          <w:b/>
          <w:sz w:val="20"/>
          <w:szCs w:val="20"/>
        </w:rPr>
        <w:t>pm on Saturday August 2</w:t>
      </w:r>
      <w:r w:rsidR="00701F57">
        <w:rPr>
          <w:b/>
          <w:sz w:val="20"/>
          <w:szCs w:val="20"/>
        </w:rPr>
        <w:t>4</w:t>
      </w:r>
      <w:r>
        <w:rPr>
          <w:b/>
          <w:sz w:val="20"/>
          <w:szCs w:val="20"/>
        </w:rPr>
        <w:t xml:space="preserve"> and will re-open at </w:t>
      </w:r>
      <w:r w:rsidR="00701F57">
        <w:rPr>
          <w:b/>
          <w:sz w:val="20"/>
          <w:szCs w:val="20"/>
        </w:rPr>
        <w:t>4:30</w:t>
      </w:r>
      <w:r>
        <w:rPr>
          <w:b/>
          <w:sz w:val="20"/>
          <w:szCs w:val="20"/>
        </w:rPr>
        <w:t xml:space="preserve">pm for the pick-up of entries. </w:t>
      </w:r>
    </w:p>
    <w:p w14:paraId="24370CD0" w14:textId="0C72E1D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8A524B5"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687DAD8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06185345"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66AA10FB"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32E8A10A" w14:textId="56AFFBE3" w:rsidR="00B17145" w:rsidRDefault="00B17145" w:rsidP="00B17145">
      <w:pPr>
        <w:spacing w:after="0" w:line="240" w:lineRule="auto"/>
        <w:textAlignment w:val="baseline"/>
        <w:rPr>
          <w:rFonts w:eastAsia="Times New Roman" w:cstheme="minorHAnsi"/>
          <w:color w:val="212121"/>
          <w:sz w:val="19"/>
          <w:szCs w:val="19"/>
          <w:lang w:eastAsia="en-CA"/>
        </w:rPr>
      </w:pPr>
    </w:p>
    <w:p w14:paraId="66FD7267" w14:textId="241ACB89" w:rsidR="00B17145" w:rsidRDefault="00B17145" w:rsidP="00B17145">
      <w:pPr>
        <w:spacing w:after="0" w:line="240" w:lineRule="auto"/>
        <w:textAlignment w:val="baseline"/>
        <w:rPr>
          <w:rFonts w:eastAsia="Times New Roman" w:cstheme="minorHAnsi"/>
          <w:color w:val="212121"/>
          <w:sz w:val="19"/>
          <w:szCs w:val="19"/>
          <w:lang w:eastAsia="en-CA"/>
        </w:rPr>
      </w:pPr>
    </w:p>
    <w:p w14:paraId="1D01D2A5"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4E24554C"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6F0B6BD4" w14:textId="77777777" w:rsidR="00A555FD" w:rsidRPr="00470940" w:rsidRDefault="00A555FD" w:rsidP="00A555FD">
      <w:pPr>
        <w:spacing w:line="240" w:lineRule="auto"/>
        <w:jc w:val="center"/>
        <w:rPr>
          <w:b/>
          <w:sz w:val="32"/>
        </w:rPr>
      </w:pPr>
      <w:bookmarkStart w:id="0" w:name="_GoBack"/>
      <w:r w:rsidRPr="00470940">
        <w:rPr>
          <w:b/>
          <w:sz w:val="32"/>
        </w:rPr>
        <w:lastRenderedPageBreak/>
        <w:t>Grains and Grasses- Class G</w:t>
      </w:r>
      <w:r w:rsidRPr="00470940">
        <w:rPr>
          <w:b/>
          <w:sz w:val="32"/>
        </w:rPr>
        <w:br/>
      </w:r>
      <w:r w:rsidRPr="00470940">
        <w:t xml:space="preserve">Chair-  </w:t>
      </w:r>
      <w:r w:rsidRPr="00470940">
        <w:tab/>
        <w:t xml:space="preserve">Donald Fisher </w:t>
      </w:r>
      <w:r w:rsidRPr="00470940">
        <w:tab/>
        <w:t>(289) 356-6707</w:t>
      </w:r>
    </w:p>
    <w:p w14:paraId="2434A6EB" w14:textId="77777777" w:rsidR="00A555FD" w:rsidRPr="00580C0E" w:rsidRDefault="00A555FD" w:rsidP="00A555FD">
      <w:pPr>
        <w:spacing w:line="240" w:lineRule="auto"/>
      </w:pPr>
      <w:r w:rsidRPr="00580C0E">
        <w:rPr>
          <w:b/>
        </w:rPr>
        <w:t xml:space="preserve">All entries to be in to Secretary by Saturday August 17. All exhibits must be in the Arena before 11:30 </w:t>
      </w:r>
      <w:r>
        <w:rPr>
          <w:b/>
        </w:rPr>
        <w:t>a.m.</w:t>
      </w:r>
      <w:r w:rsidRPr="00580C0E">
        <w:rPr>
          <w:b/>
        </w:rPr>
        <w:t xml:space="preserve"> Friday August 23rd.</w:t>
      </w:r>
      <w:r w:rsidRPr="00580C0E">
        <w:t xml:space="preserve"> Only one entry per family will be allowed. All exhibits must be the present year’s crop except grain soybeans. </w:t>
      </w:r>
    </w:p>
    <w:p w14:paraId="12F44570" w14:textId="77777777" w:rsidR="00A555FD" w:rsidRPr="00470940" w:rsidRDefault="00A555FD" w:rsidP="00A555FD">
      <w:pPr>
        <w:pStyle w:val="ListParagraph"/>
        <w:numPr>
          <w:ilvl w:val="0"/>
          <w:numId w:val="27"/>
        </w:numPr>
        <w:spacing w:after="160" w:line="240" w:lineRule="auto"/>
      </w:pPr>
      <w:r w:rsidRPr="00470940">
        <w:t>Soft Red Winter Wheat, named, 2019, approx. 4 litres</w:t>
      </w:r>
      <w:r w:rsidRPr="00470940">
        <w:tab/>
        <w:t>10.  9.  8.  7.</w:t>
      </w:r>
    </w:p>
    <w:p w14:paraId="401898C7" w14:textId="77777777" w:rsidR="00A555FD" w:rsidRPr="00470940" w:rsidRDefault="00A555FD" w:rsidP="00A555FD">
      <w:pPr>
        <w:pStyle w:val="ListParagraph"/>
        <w:numPr>
          <w:ilvl w:val="0"/>
          <w:numId w:val="27"/>
        </w:numPr>
        <w:spacing w:after="160" w:line="240" w:lineRule="auto"/>
      </w:pPr>
      <w:r w:rsidRPr="00470940">
        <w:t xml:space="preserve"> Hard Red Winter Wheat, named, 2019, approx. 4 litres</w:t>
      </w:r>
      <w:r w:rsidRPr="00470940">
        <w:tab/>
        <w:t>10.  9.  8.  7.</w:t>
      </w:r>
    </w:p>
    <w:p w14:paraId="0AA9E1E3" w14:textId="77777777" w:rsidR="00A555FD" w:rsidRPr="00470940" w:rsidRDefault="00A555FD" w:rsidP="00A555FD">
      <w:pPr>
        <w:pStyle w:val="ListParagraph"/>
        <w:numPr>
          <w:ilvl w:val="0"/>
          <w:numId w:val="27"/>
        </w:numPr>
        <w:spacing w:after="160" w:line="240" w:lineRule="auto"/>
      </w:pPr>
      <w:r w:rsidRPr="00470940">
        <w:t>Soft White Wheat, name</w:t>
      </w:r>
      <w:r>
        <w:t>d</w:t>
      </w:r>
      <w:r w:rsidRPr="00470940">
        <w:t>, 2019, approx. 4 litres</w:t>
      </w:r>
      <w:r w:rsidRPr="00470940">
        <w:tab/>
      </w:r>
      <w:r w:rsidRPr="00470940">
        <w:tab/>
        <w:t xml:space="preserve">10.  9.  8.  7. </w:t>
      </w:r>
    </w:p>
    <w:p w14:paraId="324B81E8" w14:textId="77777777" w:rsidR="00A555FD" w:rsidRPr="00470940" w:rsidRDefault="00A555FD" w:rsidP="00A555FD">
      <w:pPr>
        <w:pStyle w:val="ListParagraph"/>
        <w:numPr>
          <w:ilvl w:val="0"/>
          <w:numId w:val="27"/>
        </w:numPr>
        <w:spacing w:after="160" w:line="240" w:lineRule="auto"/>
      </w:pPr>
      <w:r w:rsidRPr="00470940">
        <w:t xml:space="preserve"> Oats, named, 2019, approx. 4 litres</w:t>
      </w:r>
      <w:r w:rsidRPr="00470940">
        <w:tab/>
      </w:r>
      <w:r w:rsidRPr="00470940">
        <w:tab/>
      </w:r>
      <w:r w:rsidRPr="00470940">
        <w:tab/>
      </w:r>
      <w:r w:rsidRPr="00470940">
        <w:tab/>
        <w:t>10.  9.  8.  7.</w:t>
      </w:r>
    </w:p>
    <w:p w14:paraId="15C35CDA" w14:textId="77777777" w:rsidR="00A555FD" w:rsidRPr="00470940" w:rsidRDefault="00A555FD" w:rsidP="00A555FD">
      <w:pPr>
        <w:pStyle w:val="ListParagraph"/>
        <w:numPr>
          <w:ilvl w:val="0"/>
          <w:numId w:val="27"/>
        </w:numPr>
        <w:spacing w:after="160" w:line="240" w:lineRule="auto"/>
      </w:pPr>
      <w:r w:rsidRPr="00470940">
        <w:t xml:space="preserve"> Grain Soybeans, named, 2018, approx. 4 litres </w:t>
      </w:r>
      <w:r w:rsidRPr="00470940">
        <w:tab/>
      </w:r>
      <w:r w:rsidRPr="00470940">
        <w:tab/>
        <w:t>10.  9.  8.  7.</w:t>
      </w:r>
    </w:p>
    <w:p w14:paraId="02CDDA2F" w14:textId="77777777" w:rsidR="00A555FD" w:rsidRPr="00470940" w:rsidRDefault="00A555FD" w:rsidP="00A555FD">
      <w:pPr>
        <w:pStyle w:val="ListParagraph"/>
        <w:numPr>
          <w:ilvl w:val="0"/>
          <w:numId w:val="27"/>
        </w:numPr>
        <w:spacing w:after="160" w:line="240" w:lineRule="auto"/>
      </w:pPr>
      <w:r w:rsidRPr="00470940">
        <w:t xml:space="preserve">Sheaf ensilage corn, </w:t>
      </w:r>
      <w:r>
        <w:t xml:space="preserve">named, </w:t>
      </w:r>
      <w:r w:rsidRPr="00470940">
        <w:t>10 stalks,</w:t>
      </w:r>
      <w:r>
        <w:tab/>
      </w:r>
      <w:r w:rsidRPr="00470940">
        <w:t xml:space="preserve"> </w:t>
      </w:r>
      <w:r w:rsidRPr="00470940">
        <w:tab/>
      </w:r>
      <w:r w:rsidRPr="00470940">
        <w:tab/>
        <w:t xml:space="preserve">  7.  6.  5.  4.</w:t>
      </w:r>
    </w:p>
    <w:p w14:paraId="2E37FF63" w14:textId="77777777" w:rsidR="00A555FD" w:rsidRPr="00470940" w:rsidRDefault="00A555FD" w:rsidP="00A555FD">
      <w:pPr>
        <w:pStyle w:val="ListParagraph"/>
        <w:numPr>
          <w:ilvl w:val="0"/>
          <w:numId w:val="27"/>
        </w:numPr>
        <w:spacing w:after="160" w:line="240" w:lineRule="auto"/>
      </w:pPr>
      <w:r w:rsidRPr="00470940">
        <w:t>10 cobs of Grain Corn, named</w:t>
      </w:r>
      <w:r>
        <w:tab/>
      </w:r>
      <w:r w:rsidRPr="00470940">
        <w:t xml:space="preserve"> </w:t>
      </w:r>
      <w:r w:rsidRPr="00470940">
        <w:tab/>
      </w:r>
      <w:r w:rsidRPr="00470940">
        <w:tab/>
      </w:r>
      <w:r w:rsidRPr="00470940">
        <w:tab/>
        <w:t>12. 10. 8. 6.</w:t>
      </w:r>
    </w:p>
    <w:p w14:paraId="354D494B" w14:textId="77777777" w:rsidR="00A555FD" w:rsidRPr="00580C0E" w:rsidRDefault="00A555FD" w:rsidP="00A555FD">
      <w:pPr>
        <w:pStyle w:val="ListParagraph"/>
        <w:numPr>
          <w:ilvl w:val="0"/>
          <w:numId w:val="27"/>
        </w:numPr>
        <w:spacing w:after="160" w:line="240" w:lineRule="auto"/>
      </w:pPr>
      <w:r w:rsidRPr="00580C0E">
        <w:t xml:space="preserve">Baled Hay, first cutting, 10” slice or equivalent </w:t>
      </w:r>
      <w:r w:rsidRPr="00580C0E">
        <w:tab/>
      </w:r>
      <w:r w:rsidRPr="00580C0E">
        <w:tab/>
        <w:t>12. 10. 8. 6.</w:t>
      </w:r>
      <w:r w:rsidRPr="00580C0E">
        <w:br/>
      </w:r>
      <w:r>
        <w:rPr>
          <w:b/>
          <w:color w:val="FF0000"/>
        </w:rPr>
        <w:t xml:space="preserve">Sponsored by </w:t>
      </w:r>
      <w:r w:rsidRPr="00580C0E">
        <w:rPr>
          <w:b/>
          <w:color w:val="FF0000"/>
        </w:rPr>
        <w:t xml:space="preserve"> </w:t>
      </w:r>
      <w:r w:rsidRPr="00580C0E">
        <w:rPr>
          <w:b/>
          <w:color w:val="FF0000"/>
          <w:u w:val="single"/>
        </w:rPr>
        <w:t>Bob Swain</w:t>
      </w:r>
      <w:r w:rsidRPr="00580C0E">
        <w:rPr>
          <w:color w:val="FF0000"/>
        </w:rPr>
        <w:t xml:space="preserve"> </w:t>
      </w:r>
    </w:p>
    <w:p w14:paraId="710181EF" w14:textId="77777777" w:rsidR="00A555FD" w:rsidRPr="00470940" w:rsidRDefault="00A555FD" w:rsidP="00A555FD">
      <w:pPr>
        <w:pStyle w:val="ListParagraph"/>
        <w:numPr>
          <w:ilvl w:val="0"/>
          <w:numId w:val="27"/>
        </w:numPr>
        <w:spacing w:after="160" w:line="240" w:lineRule="auto"/>
      </w:pPr>
      <w:r w:rsidRPr="00470940">
        <w:t xml:space="preserve">Baled Hay, second cutting, 10” slice or equivalent </w:t>
      </w:r>
      <w:r w:rsidRPr="00470940">
        <w:tab/>
      </w:r>
      <w:r w:rsidRPr="00470940">
        <w:tab/>
        <w:t>12. 10. 8. 6.</w:t>
      </w:r>
    </w:p>
    <w:p w14:paraId="61E296CC" w14:textId="77777777" w:rsidR="00A555FD" w:rsidRPr="00470940" w:rsidRDefault="00A555FD" w:rsidP="00A555FD">
      <w:pPr>
        <w:pStyle w:val="ListParagraph"/>
        <w:numPr>
          <w:ilvl w:val="0"/>
          <w:numId w:val="27"/>
        </w:numPr>
        <w:spacing w:after="160" w:line="240" w:lineRule="auto"/>
      </w:pPr>
      <w:r w:rsidRPr="00470940">
        <w:t>Haylage</w:t>
      </w:r>
      <w:r w:rsidRPr="00470940">
        <w:tab/>
      </w:r>
      <w:r w:rsidRPr="00470940">
        <w:tab/>
      </w:r>
      <w:r w:rsidRPr="00470940">
        <w:tab/>
      </w:r>
      <w:r w:rsidRPr="00470940">
        <w:tab/>
      </w:r>
      <w:r w:rsidRPr="00470940">
        <w:tab/>
      </w:r>
      <w:r w:rsidRPr="00470940">
        <w:tab/>
      </w:r>
      <w:r w:rsidRPr="00470940">
        <w:tab/>
        <w:t>12. 10. 8. 6.</w:t>
      </w:r>
    </w:p>
    <w:p w14:paraId="4CBFFC61" w14:textId="77777777" w:rsidR="00A555FD" w:rsidRPr="00470940" w:rsidRDefault="00A555FD" w:rsidP="00A555FD">
      <w:pPr>
        <w:pStyle w:val="ListParagraph"/>
        <w:numPr>
          <w:ilvl w:val="0"/>
          <w:numId w:val="27"/>
        </w:numPr>
        <w:spacing w:after="160" w:line="240" w:lineRule="auto"/>
      </w:pPr>
      <w:r w:rsidRPr="00470940">
        <w:t>Whole plant soybean,</w:t>
      </w:r>
      <w:r>
        <w:t xml:space="preserve"> named, specify row width, 10</w:t>
      </w:r>
      <w:r>
        <w:tab/>
        <w:t xml:space="preserve">                7.  6.  5.  4.</w:t>
      </w:r>
    </w:p>
    <w:p w14:paraId="7C420122" w14:textId="77777777" w:rsidR="00A555FD" w:rsidRPr="00470940" w:rsidRDefault="00A555FD" w:rsidP="00A555FD">
      <w:pPr>
        <w:spacing w:line="240" w:lineRule="auto"/>
        <w:rPr>
          <w:b/>
          <w:bCs/>
          <w:color w:val="FF0000"/>
          <w:sz w:val="24"/>
          <w:szCs w:val="24"/>
        </w:rPr>
      </w:pPr>
      <w:r w:rsidRPr="00470940">
        <w:rPr>
          <w:b/>
          <w:bCs/>
          <w:color w:val="FF0000"/>
          <w:sz w:val="24"/>
          <w:szCs w:val="24"/>
        </w:rPr>
        <w:t xml:space="preserve">Grain classes sponsored by </w:t>
      </w:r>
      <w:r w:rsidRPr="00470940">
        <w:rPr>
          <w:b/>
          <w:bCs/>
          <w:color w:val="FF0000"/>
          <w:sz w:val="24"/>
          <w:szCs w:val="24"/>
          <w:u w:val="single"/>
        </w:rPr>
        <w:t>Pioneer Hi-Bred Ltd</w:t>
      </w:r>
      <w:r w:rsidRPr="00470940">
        <w:rPr>
          <w:b/>
          <w:bCs/>
          <w:color w:val="FF0000"/>
          <w:sz w:val="24"/>
          <w:szCs w:val="24"/>
        </w:rPr>
        <w:t xml:space="preserve">. &amp; </w:t>
      </w:r>
      <w:hyperlink r:id="rId6" w:history="1">
        <w:r w:rsidRPr="00470940">
          <w:rPr>
            <w:rStyle w:val="Hyperlink"/>
            <w:b/>
            <w:bCs/>
            <w:color w:val="FF0000"/>
            <w:sz w:val="24"/>
            <w:szCs w:val="24"/>
          </w:rPr>
          <w:t>Port Perry Seeds</w:t>
        </w:r>
      </w:hyperlink>
      <w:r w:rsidRPr="00470940">
        <w:rPr>
          <w:b/>
          <w:bCs/>
          <w:color w:val="FF0000"/>
          <w:sz w:val="24"/>
          <w:szCs w:val="24"/>
        </w:rPr>
        <w:t xml:space="preserve"> (Jim Roefs) </w:t>
      </w:r>
    </w:p>
    <w:p w14:paraId="0B3264C6" w14:textId="77777777" w:rsidR="00A555FD" w:rsidRPr="00470940" w:rsidRDefault="00A555FD" w:rsidP="00A555FD">
      <w:pPr>
        <w:spacing w:line="240" w:lineRule="auto"/>
        <w:jc w:val="center"/>
        <w:rPr>
          <w:b/>
          <w:color w:val="FF0000"/>
          <w:sz w:val="32"/>
        </w:rPr>
      </w:pPr>
      <w:r w:rsidRPr="00470940">
        <w:rPr>
          <w:b/>
          <w:sz w:val="32"/>
        </w:rPr>
        <w:t>Vegetables- Class V</w:t>
      </w:r>
      <w:r w:rsidRPr="00470940">
        <w:rPr>
          <w:b/>
          <w:sz w:val="32"/>
        </w:rPr>
        <w:br/>
      </w:r>
      <w:r w:rsidRPr="00470940">
        <w:rPr>
          <w:b/>
          <w:color w:val="FF0000"/>
          <w:sz w:val="24"/>
        </w:rPr>
        <w:t xml:space="preserve">Sponsored by </w:t>
      </w:r>
      <w:hyperlink r:id="rId7" w:history="1">
        <w:r w:rsidRPr="00470940">
          <w:rPr>
            <w:rStyle w:val="Hyperlink"/>
            <w:b/>
            <w:color w:val="FF0000"/>
            <w:sz w:val="24"/>
          </w:rPr>
          <w:t>Linton’s Farm Market</w:t>
        </w:r>
      </w:hyperlink>
    </w:p>
    <w:p w14:paraId="2750B74E" w14:textId="77777777" w:rsidR="00A555FD" w:rsidRPr="00470940" w:rsidRDefault="00A555FD" w:rsidP="00A555FD">
      <w:pPr>
        <w:spacing w:line="240" w:lineRule="auto"/>
      </w:pPr>
      <w:r w:rsidRPr="00470940">
        <w:t xml:space="preserve">Chair- </w:t>
      </w:r>
      <w:r w:rsidRPr="00470940">
        <w:tab/>
        <w:t>Helen Coates (905) 985-3985</w:t>
      </w:r>
      <w:r w:rsidRPr="00470940">
        <w:tab/>
      </w:r>
    </w:p>
    <w:p w14:paraId="5E94E7BA" w14:textId="77777777" w:rsidR="00A555FD" w:rsidRPr="000A10D3" w:rsidRDefault="00A555FD" w:rsidP="00A555FD">
      <w:pPr>
        <w:spacing w:line="240" w:lineRule="auto"/>
      </w:pPr>
      <w:r w:rsidRPr="000A10D3">
        <w:rPr>
          <w:b/>
        </w:rPr>
        <w:t xml:space="preserve">All entries to be in to Secretary by Saturday August 17.  All exhibits must be in the Arena before 11:30 a.m. Friday August 23rd. </w:t>
      </w:r>
      <w:r w:rsidRPr="000A10D3">
        <w:t>Vegetables MUST be on paper plates unless otherwise specified. Tags must be securely fastened. Exhibits may be picked up Saturday August 24</w:t>
      </w:r>
      <w:r>
        <w:t xml:space="preserve"> at 4:30 p.m.</w:t>
      </w:r>
      <w:r w:rsidRPr="000A10D3">
        <w:t xml:space="preserve"> </w:t>
      </w:r>
    </w:p>
    <w:p w14:paraId="118AB3D9" w14:textId="77777777" w:rsidR="00A555FD" w:rsidRPr="00470940" w:rsidRDefault="00A555FD" w:rsidP="00A555FD">
      <w:pPr>
        <w:spacing w:line="240" w:lineRule="auto"/>
        <w:rPr>
          <w:b/>
        </w:rPr>
      </w:pPr>
      <w:r w:rsidRPr="00470940">
        <w:rPr>
          <w:b/>
        </w:rPr>
        <w:t>Prizes-  1</w:t>
      </w:r>
      <w:r w:rsidRPr="00470940">
        <w:rPr>
          <w:b/>
          <w:vertAlign w:val="superscript"/>
        </w:rPr>
        <w:t>st</w:t>
      </w:r>
      <w:r w:rsidRPr="00470940">
        <w:rPr>
          <w:b/>
        </w:rPr>
        <w:t>-$4   2</w:t>
      </w:r>
      <w:r w:rsidRPr="00470940">
        <w:rPr>
          <w:b/>
          <w:vertAlign w:val="superscript"/>
        </w:rPr>
        <w:t>nd</w:t>
      </w:r>
      <w:r w:rsidRPr="00470940">
        <w:rPr>
          <w:b/>
        </w:rPr>
        <w:t>-$3   3</w:t>
      </w:r>
      <w:r w:rsidRPr="00470940">
        <w:rPr>
          <w:b/>
          <w:vertAlign w:val="superscript"/>
        </w:rPr>
        <w:t>rd</w:t>
      </w:r>
      <w:r w:rsidRPr="00470940">
        <w:rPr>
          <w:b/>
        </w:rPr>
        <w:t xml:space="preserve">-$2    </w:t>
      </w:r>
    </w:p>
    <w:p w14:paraId="1122472E" w14:textId="77777777" w:rsidR="00A555FD" w:rsidRPr="00470940" w:rsidRDefault="00A555FD" w:rsidP="00A555FD">
      <w:pPr>
        <w:pStyle w:val="ListParagraph"/>
        <w:numPr>
          <w:ilvl w:val="0"/>
          <w:numId w:val="28"/>
        </w:numPr>
        <w:spacing w:after="160" w:line="240" w:lineRule="auto"/>
      </w:pPr>
      <w:r w:rsidRPr="00470940">
        <w:t xml:space="preserve">5 Potatoes, white, named </w:t>
      </w:r>
    </w:p>
    <w:p w14:paraId="6B115DCA" w14:textId="77777777" w:rsidR="00A555FD" w:rsidRPr="00470940" w:rsidRDefault="00A555FD" w:rsidP="00A555FD">
      <w:pPr>
        <w:pStyle w:val="ListParagraph"/>
        <w:numPr>
          <w:ilvl w:val="0"/>
          <w:numId w:val="28"/>
        </w:numPr>
        <w:spacing w:after="160" w:line="240" w:lineRule="auto"/>
      </w:pPr>
      <w:r w:rsidRPr="00470940">
        <w:t xml:space="preserve">5 Potatoes, any other colour, named </w:t>
      </w:r>
    </w:p>
    <w:p w14:paraId="1448036C" w14:textId="77777777" w:rsidR="00A555FD" w:rsidRPr="00470940" w:rsidRDefault="00A555FD" w:rsidP="00A555FD">
      <w:pPr>
        <w:pStyle w:val="ListParagraph"/>
        <w:numPr>
          <w:ilvl w:val="0"/>
          <w:numId w:val="28"/>
        </w:numPr>
        <w:spacing w:after="160" w:line="240" w:lineRule="auto"/>
      </w:pPr>
      <w:r w:rsidRPr="00470940">
        <w:t>2 Zucchini, max</w:t>
      </w:r>
      <w:r>
        <w:t>imum</w:t>
      </w:r>
      <w:r w:rsidRPr="00470940">
        <w:t xml:space="preserve"> 12” long, stem on </w:t>
      </w:r>
    </w:p>
    <w:p w14:paraId="29B81596" w14:textId="77777777" w:rsidR="00A555FD" w:rsidRPr="00470940" w:rsidRDefault="00A555FD" w:rsidP="00A555FD">
      <w:pPr>
        <w:pStyle w:val="ListParagraph"/>
        <w:numPr>
          <w:ilvl w:val="0"/>
          <w:numId w:val="28"/>
        </w:numPr>
        <w:spacing w:after="160" w:line="240" w:lineRule="auto"/>
      </w:pPr>
      <w:r w:rsidRPr="00470940">
        <w:t>2 Squash</w:t>
      </w:r>
      <w:r>
        <w:t>, not summer squash</w:t>
      </w:r>
      <w:r w:rsidRPr="00470940">
        <w:t xml:space="preserve">, stem on </w:t>
      </w:r>
    </w:p>
    <w:p w14:paraId="1620DCAF" w14:textId="77777777" w:rsidR="00A555FD" w:rsidRPr="00470940" w:rsidRDefault="00A555FD" w:rsidP="00A555FD">
      <w:pPr>
        <w:pStyle w:val="ListParagraph"/>
        <w:numPr>
          <w:ilvl w:val="0"/>
          <w:numId w:val="28"/>
        </w:numPr>
        <w:spacing w:after="160" w:line="240" w:lineRule="auto"/>
      </w:pPr>
      <w:r w:rsidRPr="00470940">
        <w:t xml:space="preserve">6 Carrots, 1” tops </w:t>
      </w:r>
    </w:p>
    <w:p w14:paraId="05BEDA1A" w14:textId="77777777" w:rsidR="00A555FD" w:rsidRPr="00470940" w:rsidRDefault="00A555FD" w:rsidP="00A555FD">
      <w:pPr>
        <w:pStyle w:val="ListParagraph"/>
        <w:numPr>
          <w:ilvl w:val="0"/>
          <w:numId w:val="28"/>
        </w:numPr>
        <w:spacing w:after="160" w:line="240" w:lineRule="auto"/>
      </w:pPr>
      <w:r w:rsidRPr="00470940">
        <w:t xml:space="preserve">6 Onions, Dutch set, not skinned </w:t>
      </w:r>
    </w:p>
    <w:p w14:paraId="05C1D796" w14:textId="77777777" w:rsidR="00A555FD" w:rsidRPr="00470940" w:rsidRDefault="00A555FD" w:rsidP="00A555FD">
      <w:pPr>
        <w:pStyle w:val="ListParagraph"/>
        <w:numPr>
          <w:ilvl w:val="0"/>
          <w:numId w:val="28"/>
        </w:numPr>
        <w:spacing w:after="160" w:line="240" w:lineRule="auto"/>
      </w:pPr>
      <w:r w:rsidRPr="00470940">
        <w:t xml:space="preserve">4 Spanish Onions, not skinned </w:t>
      </w:r>
    </w:p>
    <w:p w14:paraId="78785B8C" w14:textId="77777777" w:rsidR="00A555FD" w:rsidRPr="00470940" w:rsidRDefault="00A555FD" w:rsidP="00A555FD">
      <w:pPr>
        <w:pStyle w:val="ListParagraph"/>
        <w:numPr>
          <w:ilvl w:val="0"/>
          <w:numId w:val="28"/>
        </w:numPr>
        <w:spacing w:after="160" w:line="240" w:lineRule="auto"/>
      </w:pPr>
      <w:r w:rsidRPr="00470940">
        <w:t xml:space="preserve">3 </w:t>
      </w:r>
      <w:r>
        <w:t xml:space="preserve">Sweet </w:t>
      </w:r>
      <w:r w:rsidRPr="00470940">
        <w:t>Peppers,</w:t>
      </w:r>
      <w:r>
        <w:t xml:space="preserve"> any colour, stems on</w:t>
      </w:r>
    </w:p>
    <w:p w14:paraId="3C5D03B1" w14:textId="77777777" w:rsidR="00A555FD" w:rsidRPr="00470940" w:rsidRDefault="00A555FD" w:rsidP="00A555FD">
      <w:pPr>
        <w:pStyle w:val="ListParagraph"/>
        <w:numPr>
          <w:ilvl w:val="0"/>
          <w:numId w:val="28"/>
        </w:numPr>
        <w:spacing w:after="160" w:line="240" w:lineRule="auto"/>
      </w:pPr>
      <w:r w:rsidRPr="00470940">
        <w:t>6 Green beans</w:t>
      </w:r>
    </w:p>
    <w:p w14:paraId="576384A0" w14:textId="77777777" w:rsidR="00A555FD" w:rsidRPr="00470940" w:rsidRDefault="00A555FD" w:rsidP="00A555FD">
      <w:pPr>
        <w:pStyle w:val="ListParagraph"/>
        <w:numPr>
          <w:ilvl w:val="0"/>
          <w:numId w:val="28"/>
        </w:numPr>
        <w:spacing w:after="160" w:line="240" w:lineRule="auto"/>
      </w:pPr>
      <w:r w:rsidRPr="00470940">
        <w:t xml:space="preserve">6 Beans, any other colour </w:t>
      </w:r>
    </w:p>
    <w:p w14:paraId="1FE3DA79" w14:textId="77777777" w:rsidR="00A555FD" w:rsidRPr="00470940" w:rsidRDefault="00A555FD" w:rsidP="00A555FD">
      <w:pPr>
        <w:pStyle w:val="ListParagraph"/>
        <w:numPr>
          <w:ilvl w:val="0"/>
          <w:numId w:val="28"/>
        </w:numPr>
        <w:spacing w:after="160" w:line="240" w:lineRule="auto"/>
      </w:pPr>
      <w:r w:rsidRPr="00470940">
        <w:t xml:space="preserve">6 Beets, round </w:t>
      </w:r>
    </w:p>
    <w:p w14:paraId="03412076" w14:textId="77777777" w:rsidR="00A555FD" w:rsidRPr="00470940" w:rsidRDefault="00A555FD" w:rsidP="00A555FD">
      <w:pPr>
        <w:pStyle w:val="ListParagraph"/>
        <w:numPr>
          <w:ilvl w:val="0"/>
          <w:numId w:val="28"/>
        </w:numPr>
        <w:spacing w:after="160" w:line="240" w:lineRule="auto"/>
      </w:pPr>
      <w:r>
        <w:t>6 Beets, cylindrical</w:t>
      </w:r>
      <w:r w:rsidRPr="00470940">
        <w:t xml:space="preserve"> </w:t>
      </w:r>
    </w:p>
    <w:p w14:paraId="748713CC" w14:textId="77777777" w:rsidR="00A555FD" w:rsidRPr="00470940" w:rsidRDefault="00A555FD" w:rsidP="00A555FD">
      <w:pPr>
        <w:pStyle w:val="ListParagraph"/>
        <w:numPr>
          <w:ilvl w:val="0"/>
          <w:numId w:val="28"/>
        </w:numPr>
        <w:spacing w:after="160" w:line="240" w:lineRule="auto"/>
      </w:pPr>
      <w:r w:rsidRPr="00470940">
        <w:t xml:space="preserve">6 Pickling cucumbers </w:t>
      </w:r>
    </w:p>
    <w:p w14:paraId="7D0F7D82" w14:textId="77777777" w:rsidR="00A555FD" w:rsidRPr="00470940" w:rsidRDefault="00A555FD" w:rsidP="00A555FD">
      <w:pPr>
        <w:pStyle w:val="ListParagraph"/>
        <w:numPr>
          <w:ilvl w:val="0"/>
          <w:numId w:val="28"/>
        </w:numPr>
        <w:spacing w:after="160" w:line="240" w:lineRule="auto"/>
      </w:pPr>
      <w:r w:rsidRPr="00470940">
        <w:t xml:space="preserve">3 Slicing cucumbers </w:t>
      </w:r>
    </w:p>
    <w:p w14:paraId="564ED37E" w14:textId="77777777" w:rsidR="00A555FD" w:rsidRPr="00470940" w:rsidRDefault="00A555FD" w:rsidP="00A555FD">
      <w:pPr>
        <w:pStyle w:val="ListParagraph"/>
        <w:numPr>
          <w:ilvl w:val="0"/>
          <w:numId w:val="28"/>
        </w:numPr>
        <w:spacing w:after="160" w:line="240" w:lineRule="auto"/>
      </w:pPr>
      <w:r w:rsidRPr="00470940">
        <w:t>4 Green tomatoes, min 2 ¼ “diameter, stems on</w:t>
      </w:r>
    </w:p>
    <w:p w14:paraId="29147EF0" w14:textId="77777777" w:rsidR="00A555FD" w:rsidRPr="00470940" w:rsidRDefault="00A555FD" w:rsidP="00A555FD">
      <w:pPr>
        <w:pStyle w:val="ListParagraph"/>
        <w:numPr>
          <w:ilvl w:val="0"/>
          <w:numId w:val="28"/>
        </w:numPr>
        <w:spacing w:after="160" w:line="240" w:lineRule="auto"/>
      </w:pPr>
      <w:r w:rsidRPr="00470940">
        <w:t>4 Red tomatoes, not plum, min 2 ¼ “diameter, stems on</w:t>
      </w:r>
    </w:p>
    <w:p w14:paraId="125681D3" w14:textId="77777777" w:rsidR="00A555FD" w:rsidRPr="00470940" w:rsidRDefault="00A555FD" w:rsidP="00A555FD">
      <w:pPr>
        <w:pStyle w:val="ListParagraph"/>
        <w:numPr>
          <w:ilvl w:val="0"/>
          <w:numId w:val="28"/>
        </w:numPr>
        <w:spacing w:after="160" w:line="240" w:lineRule="auto"/>
      </w:pPr>
      <w:r w:rsidRPr="00470940">
        <w:t xml:space="preserve">4 Plum tomatoes, stems on </w:t>
      </w:r>
    </w:p>
    <w:p w14:paraId="1BBF3DD1" w14:textId="77777777" w:rsidR="00A555FD" w:rsidRPr="00470940" w:rsidRDefault="00A555FD" w:rsidP="00A555FD">
      <w:pPr>
        <w:pStyle w:val="ListParagraph"/>
        <w:numPr>
          <w:ilvl w:val="0"/>
          <w:numId w:val="28"/>
        </w:numPr>
        <w:spacing w:after="160" w:line="240" w:lineRule="auto"/>
      </w:pPr>
      <w:r w:rsidRPr="00470940">
        <w:t xml:space="preserve">4 Ripe tomatoes, max 2 ¼ “diameter, stems on, any colour </w:t>
      </w:r>
    </w:p>
    <w:p w14:paraId="12B33D51" w14:textId="77777777" w:rsidR="00A555FD" w:rsidRPr="00470940" w:rsidRDefault="00A555FD" w:rsidP="00A555FD">
      <w:pPr>
        <w:pStyle w:val="ListParagraph"/>
        <w:numPr>
          <w:ilvl w:val="0"/>
          <w:numId w:val="28"/>
        </w:numPr>
        <w:spacing w:after="160" w:line="240" w:lineRule="auto"/>
      </w:pPr>
      <w:r w:rsidRPr="00470940">
        <w:t xml:space="preserve">3 Garlic, 1” top, roots trimmed </w:t>
      </w:r>
    </w:p>
    <w:p w14:paraId="0143FD5C" w14:textId="77777777" w:rsidR="00A555FD" w:rsidRPr="00470940" w:rsidRDefault="00A555FD" w:rsidP="00A555FD">
      <w:pPr>
        <w:pStyle w:val="ListParagraph"/>
        <w:numPr>
          <w:ilvl w:val="0"/>
          <w:numId w:val="28"/>
        </w:numPr>
        <w:spacing w:after="160" w:line="240" w:lineRule="auto"/>
      </w:pPr>
      <w:r w:rsidRPr="00470940">
        <w:t>1 Odd</w:t>
      </w:r>
      <w:r>
        <w:t>ly</w:t>
      </w:r>
      <w:r w:rsidRPr="00470940">
        <w:t xml:space="preserve"> Shaped Vegetable </w:t>
      </w:r>
    </w:p>
    <w:p w14:paraId="285B56FD" w14:textId="77777777" w:rsidR="00A555FD" w:rsidRPr="00470940" w:rsidRDefault="00A555FD" w:rsidP="00A555FD">
      <w:pPr>
        <w:pStyle w:val="ListParagraph"/>
        <w:numPr>
          <w:ilvl w:val="0"/>
          <w:numId w:val="28"/>
        </w:numPr>
        <w:spacing w:after="160" w:line="240" w:lineRule="auto"/>
      </w:pPr>
      <w:r w:rsidRPr="00470940">
        <w:t xml:space="preserve">Heirloom vegetable, named </w:t>
      </w:r>
    </w:p>
    <w:p w14:paraId="5324F3F6" w14:textId="77777777" w:rsidR="00A555FD" w:rsidRPr="00470940" w:rsidRDefault="00A555FD" w:rsidP="00A555FD">
      <w:pPr>
        <w:pStyle w:val="ListParagraph"/>
        <w:spacing w:line="240" w:lineRule="auto"/>
        <w:rPr>
          <w:b/>
          <w:color w:val="00B0F0"/>
        </w:rPr>
      </w:pPr>
      <w:r w:rsidRPr="00470940">
        <w:rPr>
          <w:b/>
          <w:color w:val="00B0F0"/>
        </w:rPr>
        <w:t xml:space="preserve">Most Points in Classes V1-21, $25 </w:t>
      </w:r>
    </w:p>
    <w:p w14:paraId="4BB017B8" w14:textId="77777777" w:rsidR="00A555FD" w:rsidRPr="00470940" w:rsidRDefault="00A555FD" w:rsidP="00A555FD">
      <w:pPr>
        <w:pStyle w:val="ListParagraph"/>
        <w:spacing w:line="240" w:lineRule="auto"/>
        <w:rPr>
          <w:b/>
          <w:color w:val="FF0000"/>
        </w:rPr>
      </w:pPr>
      <w:r w:rsidRPr="00470940">
        <w:rPr>
          <w:b/>
          <w:color w:val="FF0000"/>
        </w:rPr>
        <w:t>sponsored by</w:t>
      </w:r>
      <w:r>
        <w:rPr>
          <w:b/>
          <w:color w:val="FF0000"/>
        </w:rPr>
        <w:t xml:space="preserve"> Cows and Cranio Farms, </w:t>
      </w:r>
      <w:r w:rsidRPr="00470940">
        <w:rPr>
          <w:b/>
          <w:color w:val="FF0000"/>
        </w:rPr>
        <w:t xml:space="preserve"> </w:t>
      </w:r>
      <w:r w:rsidRPr="00470940">
        <w:rPr>
          <w:b/>
          <w:color w:val="FF0000"/>
          <w:u w:val="single"/>
        </w:rPr>
        <w:t>Peter and Elizabeth Peeters</w:t>
      </w:r>
    </w:p>
    <w:p w14:paraId="3D8ACCDA" w14:textId="77777777" w:rsidR="00A555FD" w:rsidRPr="00470940" w:rsidRDefault="00A555FD" w:rsidP="00A555FD">
      <w:pPr>
        <w:spacing w:line="240" w:lineRule="auto"/>
        <w:jc w:val="center"/>
      </w:pPr>
      <w:bookmarkStart w:id="1" w:name="_Hlk13661112"/>
      <w:r w:rsidRPr="00470940">
        <w:rPr>
          <w:b/>
          <w:sz w:val="32"/>
        </w:rPr>
        <w:t>Junior Vegetables- Class JV</w:t>
      </w:r>
      <w:r w:rsidRPr="00470940">
        <w:rPr>
          <w:b/>
          <w:sz w:val="32"/>
        </w:rPr>
        <w:br/>
      </w:r>
      <w:r w:rsidRPr="00470940">
        <w:rPr>
          <w:b/>
          <w:color w:val="FF0000"/>
          <w:sz w:val="24"/>
        </w:rPr>
        <w:t xml:space="preserve">Sponsored by </w:t>
      </w:r>
      <w:hyperlink r:id="rId8" w:history="1">
        <w:r w:rsidRPr="00470940">
          <w:rPr>
            <w:rStyle w:val="Hyperlink"/>
            <w:rFonts w:ascii="Calibri" w:hAnsi="Calibri" w:cs="Calibri"/>
            <w:b/>
            <w:color w:val="FF0000"/>
            <w:sz w:val="24"/>
          </w:rPr>
          <w:t>Murray Hill Farm</w:t>
        </w:r>
      </w:hyperlink>
      <w:r w:rsidRPr="00470940">
        <w:rPr>
          <w:b/>
          <w:color w:val="FF0000"/>
          <w:sz w:val="24"/>
        </w:rPr>
        <w:br/>
      </w:r>
      <w:r w:rsidRPr="00470940">
        <w:t>Open to children age pre-school to Grade 8. Tags must be securely fastened.</w:t>
      </w:r>
    </w:p>
    <w:p w14:paraId="10E1AD53" w14:textId="77777777" w:rsidR="00A555FD" w:rsidRPr="00470940" w:rsidRDefault="00A555FD" w:rsidP="00A555FD">
      <w:pPr>
        <w:spacing w:line="240" w:lineRule="auto"/>
        <w:rPr>
          <w:b/>
        </w:rPr>
      </w:pPr>
      <w:r w:rsidRPr="00470940">
        <w:rPr>
          <w:b/>
        </w:rPr>
        <w:t>Prizes-  1</w:t>
      </w:r>
      <w:r w:rsidRPr="00470940">
        <w:rPr>
          <w:b/>
          <w:vertAlign w:val="superscript"/>
        </w:rPr>
        <w:t>st</w:t>
      </w:r>
      <w:r w:rsidRPr="00470940">
        <w:rPr>
          <w:b/>
        </w:rPr>
        <w:t>-$3   2</w:t>
      </w:r>
      <w:r w:rsidRPr="00470940">
        <w:rPr>
          <w:b/>
          <w:vertAlign w:val="superscript"/>
        </w:rPr>
        <w:t>nd</w:t>
      </w:r>
      <w:r w:rsidRPr="00470940">
        <w:rPr>
          <w:b/>
        </w:rPr>
        <w:t>-$2   3</w:t>
      </w:r>
      <w:r w:rsidRPr="00470940">
        <w:rPr>
          <w:b/>
          <w:vertAlign w:val="superscript"/>
        </w:rPr>
        <w:t>rd</w:t>
      </w:r>
      <w:r w:rsidRPr="00470940">
        <w:rPr>
          <w:b/>
        </w:rPr>
        <w:t>-$1.50    4</w:t>
      </w:r>
      <w:r w:rsidRPr="00470940">
        <w:rPr>
          <w:b/>
          <w:vertAlign w:val="superscript"/>
        </w:rPr>
        <w:t>th</w:t>
      </w:r>
      <w:r w:rsidRPr="00470940">
        <w:rPr>
          <w:b/>
        </w:rPr>
        <w:t>-$1    5</w:t>
      </w:r>
      <w:r w:rsidRPr="00470940">
        <w:rPr>
          <w:b/>
          <w:vertAlign w:val="superscript"/>
        </w:rPr>
        <w:t>th</w:t>
      </w:r>
      <w:r w:rsidRPr="00470940">
        <w:rPr>
          <w:b/>
        </w:rPr>
        <w:t>--.75</w:t>
      </w:r>
    </w:p>
    <w:p w14:paraId="3CC312BC" w14:textId="77777777" w:rsidR="00A555FD" w:rsidRPr="00470940" w:rsidRDefault="00A555FD" w:rsidP="00A555FD">
      <w:pPr>
        <w:pStyle w:val="ListParagraph"/>
        <w:numPr>
          <w:ilvl w:val="0"/>
          <w:numId w:val="23"/>
        </w:numPr>
        <w:spacing w:after="160" w:line="240" w:lineRule="auto"/>
      </w:pPr>
      <w:r w:rsidRPr="00470940">
        <w:t>6 Beans, any colour</w:t>
      </w:r>
    </w:p>
    <w:p w14:paraId="22B27803" w14:textId="77777777" w:rsidR="00A555FD" w:rsidRPr="00470940" w:rsidRDefault="00A555FD" w:rsidP="00A555FD">
      <w:pPr>
        <w:pStyle w:val="ListParagraph"/>
        <w:numPr>
          <w:ilvl w:val="0"/>
          <w:numId w:val="23"/>
        </w:numPr>
        <w:spacing w:after="160" w:line="240" w:lineRule="auto"/>
      </w:pPr>
      <w:r w:rsidRPr="00470940">
        <w:t>3 Carrots, 1” top</w:t>
      </w:r>
    </w:p>
    <w:p w14:paraId="33B2CA08" w14:textId="77777777" w:rsidR="00A555FD" w:rsidRPr="00470940" w:rsidRDefault="00A555FD" w:rsidP="00A555FD">
      <w:pPr>
        <w:pStyle w:val="ListParagraph"/>
        <w:numPr>
          <w:ilvl w:val="0"/>
          <w:numId w:val="23"/>
        </w:numPr>
        <w:spacing w:after="160" w:line="240" w:lineRule="auto"/>
      </w:pPr>
      <w:r w:rsidRPr="00470940">
        <w:t xml:space="preserve">3 Cherry tomatoes </w:t>
      </w:r>
    </w:p>
    <w:p w14:paraId="6CFD5E8F" w14:textId="77777777" w:rsidR="00A555FD" w:rsidRPr="00470940" w:rsidRDefault="00A555FD" w:rsidP="00A555FD">
      <w:pPr>
        <w:pStyle w:val="ListParagraph"/>
        <w:numPr>
          <w:ilvl w:val="0"/>
          <w:numId w:val="23"/>
        </w:numPr>
        <w:spacing w:after="160" w:line="240" w:lineRule="auto"/>
      </w:pPr>
      <w:r w:rsidRPr="00470940">
        <w:t xml:space="preserve">3 Peppers, any colour </w:t>
      </w:r>
    </w:p>
    <w:p w14:paraId="4F2182FE" w14:textId="77777777" w:rsidR="00A555FD" w:rsidRPr="00470940" w:rsidRDefault="00A555FD" w:rsidP="00A555FD">
      <w:pPr>
        <w:pStyle w:val="ListParagraph"/>
        <w:numPr>
          <w:ilvl w:val="0"/>
          <w:numId w:val="23"/>
        </w:numPr>
        <w:spacing w:after="160" w:line="240" w:lineRule="auto"/>
      </w:pPr>
      <w:r w:rsidRPr="00470940">
        <w:t xml:space="preserve">1 Zucchini, 6”-12” long </w:t>
      </w:r>
    </w:p>
    <w:p w14:paraId="53AB2B9B" w14:textId="77777777" w:rsidR="00A555FD" w:rsidRPr="00470940" w:rsidRDefault="00A555FD" w:rsidP="00A555FD">
      <w:pPr>
        <w:pStyle w:val="ListParagraph"/>
        <w:numPr>
          <w:ilvl w:val="0"/>
          <w:numId w:val="23"/>
        </w:numPr>
        <w:spacing w:after="160" w:line="240" w:lineRule="auto"/>
      </w:pPr>
      <w:r w:rsidRPr="00470940">
        <w:t xml:space="preserve">Longest bean </w:t>
      </w:r>
    </w:p>
    <w:p w14:paraId="68B4B146" w14:textId="77777777" w:rsidR="00A555FD" w:rsidRPr="00470940" w:rsidRDefault="00A555FD" w:rsidP="00A555FD">
      <w:pPr>
        <w:pStyle w:val="ListParagraph"/>
        <w:numPr>
          <w:ilvl w:val="0"/>
          <w:numId w:val="23"/>
        </w:numPr>
        <w:spacing w:after="160" w:line="240" w:lineRule="auto"/>
      </w:pPr>
      <w:r w:rsidRPr="00470940">
        <w:t>Longest Zucchini</w:t>
      </w:r>
    </w:p>
    <w:p w14:paraId="7701ADB5" w14:textId="77777777" w:rsidR="00A555FD" w:rsidRPr="00470940" w:rsidRDefault="00A555FD" w:rsidP="00A555FD">
      <w:pPr>
        <w:pStyle w:val="ListParagraph"/>
        <w:numPr>
          <w:ilvl w:val="0"/>
          <w:numId w:val="23"/>
        </w:numPr>
        <w:spacing w:after="160" w:line="240" w:lineRule="auto"/>
      </w:pPr>
      <w:r w:rsidRPr="00470940">
        <w:t xml:space="preserve">Longest carrot </w:t>
      </w:r>
    </w:p>
    <w:p w14:paraId="1671EC72" w14:textId="77777777" w:rsidR="00A555FD" w:rsidRPr="00470940" w:rsidRDefault="00A555FD" w:rsidP="00A555FD">
      <w:pPr>
        <w:pStyle w:val="ListParagraph"/>
        <w:numPr>
          <w:ilvl w:val="0"/>
          <w:numId w:val="23"/>
        </w:numPr>
        <w:spacing w:after="160" w:line="240" w:lineRule="auto"/>
      </w:pPr>
      <w:r w:rsidRPr="00470940">
        <w:t xml:space="preserve">Longest tomato </w:t>
      </w:r>
    </w:p>
    <w:p w14:paraId="2B889646" w14:textId="77777777" w:rsidR="00A555FD" w:rsidRPr="00470940" w:rsidRDefault="00A555FD" w:rsidP="00A555FD">
      <w:pPr>
        <w:pStyle w:val="ListParagraph"/>
        <w:numPr>
          <w:ilvl w:val="0"/>
          <w:numId w:val="23"/>
        </w:numPr>
        <w:spacing w:after="160" w:line="240" w:lineRule="auto"/>
      </w:pPr>
      <w:r w:rsidRPr="00470940">
        <w:t>Decorated vegetable using natural materials</w:t>
      </w:r>
    </w:p>
    <w:p w14:paraId="31F9D27F" w14:textId="77777777" w:rsidR="00A555FD" w:rsidRPr="00470940" w:rsidRDefault="00A555FD" w:rsidP="00A555FD">
      <w:pPr>
        <w:pStyle w:val="ListParagraph"/>
        <w:numPr>
          <w:ilvl w:val="0"/>
          <w:numId w:val="23"/>
        </w:numPr>
        <w:spacing w:after="160" w:line="240" w:lineRule="auto"/>
      </w:pPr>
      <w:r w:rsidRPr="00470940">
        <w:t xml:space="preserve">Oddest shaped vegetable </w:t>
      </w:r>
    </w:p>
    <w:bookmarkEnd w:id="1"/>
    <w:p w14:paraId="153F469E" w14:textId="64DAF80B" w:rsidR="00AD3CBA" w:rsidRDefault="00AD3CBA" w:rsidP="00AD3CBA">
      <w:pPr>
        <w:spacing w:line="240" w:lineRule="auto"/>
        <w:jc w:val="center"/>
        <w:rPr>
          <w:b/>
          <w:sz w:val="32"/>
        </w:rPr>
      </w:pPr>
    </w:p>
    <w:p w14:paraId="3F6AA566" w14:textId="79580701" w:rsidR="003444D2" w:rsidRDefault="003444D2" w:rsidP="00AD3CBA">
      <w:pPr>
        <w:spacing w:line="240" w:lineRule="auto"/>
        <w:jc w:val="center"/>
        <w:rPr>
          <w:b/>
          <w:sz w:val="32"/>
        </w:rPr>
      </w:pPr>
    </w:p>
    <w:p w14:paraId="4111A01C" w14:textId="77777777" w:rsidR="003444D2" w:rsidRPr="00470940" w:rsidRDefault="003444D2" w:rsidP="00AD3CBA">
      <w:pPr>
        <w:spacing w:line="240" w:lineRule="auto"/>
        <w:jc w:val="center"/>
        <w:rPr>
          <w:b/>
          <w:sz w:val="32"/>
        </w:rPr>
      </w:pPr>
    </w:p>
    <w:p w14:paraId="16EB693A" w14:textId="77777777" w:rsidR="003444D2" w:rsidRPr="003444D2" w:rsidRDefault="003444D2" w:rsidP="003444D2">
      <w:pPr>
        <w:spacing w:line="240" w:lineRule="auto"/>
        <w:jc w:val="center"/>
        <w:rPr>
          <w:b/>
          <w:sz w:val="36"/>
          <w:szCs w:val="28"/>
        </w:rPr>
      </w:pPr>
      <w:r w:rsidRPr="003444D2">
        <w:rPr>
          <w:b/>
          <w:sz w:val="36"/>
          <w:szCs w:val="28"/>
        </w:rPr>
        <w:t>NEW! Sunflower Growing Contest</w:t>
      </w:r>
    </w:p>
    <w:p w14:paraId="60308679" w14:textId="77777777" w:rsidR="003444D2" w:rsidRPr="00470940" w:rsidRDefault="003444D2" w:rsidP="003444D2">
      <w:pPr>
        <w:pStyle w:val="NoSpacing"/>
      </w:pPr>
      <w:r w:rsidRPr="00470940">
        <w:t>Open to elementary school students and younger.  Entries to be at Kids’ World by 11 a.m. Fair Day.  Please have tag with name and class attached.</w:t>
      </w:r>
      <w:r>
        <w:t xml:space="preserve">  All children entering a sunflower will receive a treat.</w:t>
      </w:r>
    </w:p>
    <w:p w14:paraId="40A3B6D5" w14:textId="77777777" w:rsidR="003444D2" w:rsidRPr="00470940" w:rsidRDefault="003444D2" w:rsidP="003444D2">
      <w:pPr>
        <w:pStyle w:val="NoSpacing"/>
      </w:pPr>
      <w:r w:rsidRPr="00470940">
        <w:t>Class 1</w:t>
      </w:r>
      <w:r w:rsidRPr="00470940">
        <w:tab/>
      </w:r>
      <w:r w:rsidRPr="00470940">
        <w:tab/>
        <w:t>Tallest sunflower</w:t>
      </w:r>
    </w:p>
    <w:p w14:paraId="63A9F247" w14:textId="77777777" w:rsidR="003444D2" w:rsidRPr="00470940" w:rsidRDefault="003444D2" w:rsidP="003444D2">
      <w:pPr>
        <w:pStyle w:val="NoSpacing"/>
      </w:pPr>
      <w:r w:rsidRPr="00470940">
        <w:t>Class 2</w:t>
      </w:r>
      <w:r w:rsidRPr="00470940">
        <w:tab/>
      </w:r>
      <w:r w:rsidRPr="00470940">
        <w:tab/>
        <w:t>Biggest head/flower</w:t>
      </w:r>
    </w:p>
    <w:p w14:paraId="09C07306" w14:textId="77777777" w:rsidR="003444D2" w:rsidRPr="00470940" w:rsidRDefault="003444D2" w:rsidP="003444D2">
      <w:pPr>
        <w:pStyle w:val="NoSpacing"/>
      </w:pPr>
      <w:r w:rsidRPr="00470940">
        <w:t>Class 3</w:t>
      </w:r>
      <w:r w:rsidRPr="00470940">
        <w:tab/>
      </w:r>
      <w:r w:rsidRPr="00470940">
        <w:tab/>
        <w:t>Smallest head/flower</w:t>
      </w:r>
    </w:p>
    <w:p w14:paraId="37096FDE" w14:textId="77777777" w:rsidR="003444D2" w:rsidRPr="00470940" w:rsidRDefault="003444D2" w:rsidP="003444D2">
      <w:pPr>
        <w:pStyle w:val="NoSpacing"/>
        <w:rPr>
          <w:b/>
          <w:sz w:val="28"/>
        </w:rPr>
      </w:pPr>
      <w:r w:rsidRPr="00470940">
        <w:t>Prizes will be awarded by 3 p.m.</w:t>
      </w:r>
    </w:p>
    <w:p w14:paraId="3784E2BB" w14:textId="77777777" w:rsidR="00AD3CBA" w:rsidRPr="00470940" w:rsidRDefault="00AD3CBA" w:rsidP="00AD3CBA">
      <w:pPr>
        <w:spacing w:line="240" w:lineRule="auto"/>
        <w:jc w:val="center"/>
        <w:rPr>
          <w:b/>
          <w:sz w:val="32"/>
        </w:rPr>
      </w:pPr>
    </w:p>
    <w:bookmarkEnd w:id="0"/>
    <w:p w14:paraId="3BF34A6A" w14:textId="77777777" w:rsidR="00643AF0" w:rsidRPr="00B30204" w:rsidRDefault="00643AF0" w:rsidP="002C0497">
      <w:pPr>
        <w:spacing w:line="240" w:lineRule="auto"/>
      </w:pPr>
    </w:p>
    <w:sectPr w:rsidR="00643AF0"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B"/>
    <w:multiLevelType w:val="hybridMultilevel"/>
    <w:tmpl w:val="32D22EC6"/>
    <w:lvl w:ilvl="0" w:tplc="5CC4360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581B8A"/>
    <w:multiLevelType w:val="hybridMultilevel"/>
    <w:tmpl w:val="455E9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A25A55"/>
    <w:multiLevelType w:val="hybridMultilevel"/>
    <w:tmpl w:val="A19A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2409CE"/>
    <w:multiLevelType w:val="hybridMultilevel"/>
    <w:tmpl w:val="498CF4CE"/>
    <w:lvl w:ilvl="0" w:tplc="459824C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4E136F"/>
    <w:multiLevelType w:val="hybridMultilevel"/>
    <w:tmpl w:val="EB302962"/>
    <w:lvl w:ilvl="0" w:tplc="01905464">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574C99"/>
    <w:multiLevelType w:val="hybridMultilevel"/>
    <w:tmpl w:val="9B4E99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925BD6"/>
    <w:multiLevelType w:val="hybridMultilevel"/>
    <w:tmpl w:val="5BDEE548"/>
    <w:lvl w:ilvl="0" w:tplc="515CBA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F05DEB"/>
    <w:multiLevelType w:val="hybridMultilevel"/>
    <w:tmpl w:val="6BC6E2B2"/>
    <w:lvl w:ilvl="0" w:tplc="661A5414">
      <w:start w:val="1"/>
      <w:numFmt w:val="decimal"/>
      <w:lvlText w:val="%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6435D7"/>
    <w:multiLevelType w:val="hybridMultilevel"/>
    <w:tmpl w:val="F0B283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7F33E5"/>
    <w:multiLevelType w:val="hybridMultilevel"/>
    <w:tmpl w:val="5694E492"/>
    <w:lvl w:ilvl="0" w:tplc="DD0A6F5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9B4AE6"/>
    <w:multiLevelType w:val="hybridMultilevel"/>
    <w:tmpl w:val="25CC6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0C1A51"/>
    <w:multiLevelType w:val="hybridMultilevel"/>
    <w:tmpl w:val="2054A6B2"/>
    <w:lvl w:ilvl="0" w:tplc="99B680AC">
      <w:start w:val="1"/>
      <w:numFmt w:val="decimal"/>
      <w:lvlText w:val="%1."/>
      <w:lvlJc w:val="left"/>
      <w:pPr>
        <w:ind w:left="644"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651AA1"/>
    <w:multiLevelType w:val="hybridMultilevel"/>
    <w:tmpl w:val="A378E306"/>
    <w:lvl w:ilvl="0" w:tplc="F7F4FB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70455B"/>
    <w:multiLevelType w:val="hybridMultilevel"/>
    <w:tmpl w:val="B5A89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7A010A"/>
    <w:multiLevelType w:val="hybridMultilevel"/>
    <w:tmpl w:val="1FB6F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0A272B"/>
    <w:multiLevelType w:val="hybridMultilevel"/>
    <w:tmpl w:val="F77863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4C7F94"/>
    <w:multiLevelType w:val="hybridMultilevel"/>
    <w:tmpl w:val="7994B7B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EB83AC1"/>
    <w:multiLevelType w:val="hybridMultilevel"/>
    <w:tmpl w:val="67906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04"/>
    <w:rsid w:val="0009091B"/>
    <w:rsid w:val="0009426F"/>
    <w:rsid w:val="000971D5"/>
    <w:rsid w:val="000F6344"/>
    <w:rsid w:val="001539D5"/>
    <w:rsid w:val="001D6E42"/>
    <w:rsid w:val="002C0497"/>
    <w:rsid w:val="002F2FE4"/>
    <w:rsid w:val="002F7ACF"/>
    <w:rsid w:val="003138F8"/>
    <w:rsid w:val="003444D2"/>
    <w:rsid w:val="003D159F"/>
    <w:rsid w:val="0045169F"/>
    <w:rsid w:val="004D7E10"/>
    <w:rsid w:val="004E29FE"/>
    <w:rsid w:val="00527F26"/>
    <w:rsid w:val="00586A7D"/>
    <w:rsid w:val="005F7EE5"/>
    <w:rsid w:val="00640D6E"/>
    <w:rsid w:val="00643AF0"/>
    <w:rsid w:val="0064658D"/>
    <w:rsid w:val="0067682F"/>
    <w:rsid w:val="006B2F98"/>
    <w:rsid w:val="006C1D24"/>
    <w:rsid w:val="006F2897"/>
    <w:rsid w:val="006F3100"/>
    <w:rsid w:val="00701F57"/>
    <w:rsid w:val="0082602D"/>
    <w:rsid w:val="00897227"/>
    <w:rsid w:val="009006FB"/>
    <w:rsid w:val="0092535C"/>
    <w:rsid w:val="009349B4"/>
    <w:rsid w:val="00970EFD"/>
    <w:rsid w:val="00992503"/>
    <w:rsid w:val="009B2B0E"/>
    <w:rsid w:val="009C490F"/>
    <w:rsid w:val="009F28A9"/>
    <w:rsid w:val="00A04AA3"/>
    <w:rsid w:val="00A14D63"/>
    <w:rsid w:val="00A555FD"/>
    <w:rsid w:val="00A94429"/>
    <w:rsid w:val="00AA32F9"/>
    <w:rsid w:val="00AA4512"/>
    <w:rsid w:val="00AC253D"/>
    <w:rsid w:val="00AD3CBA"/>
    <w:rsid w:val="00B17145"/>
    <w:rsid w:val="00B30204"/>
    <w:rsid w:val="00B76E82"/>
    <w:rsid w:val="00BB5EB7"/>
    <w:rsid w:val="00C23531"/>
    <w:rsid w:val="00C949B6"/>
    <w:rsid w:val="00CB0135"/>
    <w:rsid w:val="00D30C3E"/>
    <w:rsid w:val="00D725C9"/>
    <w:rsid w:val="00EA5C59"/>
    <w:rsid w:val="00F06A93"/>
    <w:rsid w:val="00F31F9E"/>
    <w:rsid w:val="00F3399A"/>
    <w:rsid w:val="00F64F96"/>
    <w:rsid w:val="00FA0D2A"/>
    <w:rsid w:val="00FA74CF"/>
    <w:rsid w:val="00FB3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643AF0"/>
    <w:rPr>
      <w:color w:val="0000FF" w:themeColor="hyperlink"/>
      <w:u w:val="single"/>
    </w:rPr>
  </w:style>
  <w:style w:type="paragraph" w:styleId="NoSpacing">
    <w:name w:val="No Spacing"/>
    <w:uiPriority w:val="1"/>
    <w:qFormat/>
    <w:rsid w:val="006B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ayhillfarm.ca/" TargetMode="External"/><Relationship Id="rId3" Type="http://schemas.openxmlformats.org/officeDocument/2006/relationships/settings" Target="settings.xml"/><Relationship Id="rId7" Type="http://schemas.openxmlformats.org/officeDocument/2006/relationships/hyperlink" Target="https://lintonsfarm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llowpages.ca/bus/Ontario/Port-Perry/Port-Perry-Seeds/6866362.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33</cp:revision>
  <dcterms:created xsi:type="dcterms:W3CDTF">2019-07-10T17:46:00Z</dcterms:created>
  <dcterms:modified xsi:type="dcterms:W3CDTF">2019-07-10T18:41:00Z</dcterms:modified>
</cp:coreProperties>
</file>